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9F5" w:rsidRPr="004516AE" w:rsidRDefault="003F35F6" w:rsidP="003F35F6">
      <w:pPr>
        <w:jc w:val="center"/>
        <w:rPr>
          <w:b/>
          <w:sz w:val="32"/>
          <w:szCs w:val="32"/>
        </w:rPr>
      </w:pPr>
      <w:r w:rsidRPr="004516AE">
        <w:rPr>
          <w:b/>
          <w:sz w:val="32"/>
          <w:szCs w:val="32"/>
        </w:rPr>
        <w:t>2016-17 Alumnae Graduate Fellows</w:t>
      </w:r>
    </w:p>
    <w:p w:rsidR="003F35F6" w:rsidRPr="004516AE" w:rsidRDefault="003F35F6" w:rsidP="003F35F6">
      <w:pPr>
        <w:jc w:val="center"/>
        <w:rPr>
          <w:b/>
          <w:sz w:val="32"/>
          <w:szCs w:val="32"/>
        </w:rPr>
      </w:pPr>
    </w:p>
    <w:p w:rsidR="003F35F6" w:rsidRDefault="003F35F6"/>
    <w:p w:rsidR="004516AE" w:rsidRDefault="004516AE"/>
    <w:p w:rsidR="004516AE" w:rsidRDefault="004516AE"/>
    <w:p w:rsidR="004516AE" w:rsidRDefault="004516AE"/>
    <w:p w:rsidR="003F35F6" w:rsidRDefault="003F35F6"/>
    <w:p w:rsidR="003F35F6" w:rsidRPr="003F35F6" w:rsidRDefault="003F35F6">
      <w:pPr>
        <w:rPr>
          <w:b/>
          <w:sz w:val="28"/>
          <w:szCs w:val="28"/>
        </w:rPr>
      </w:pPr>
      <w:r w:rsidRPr="003F35F6">
        <w:rPr>
          <w:b/>
          <w:sz w:val="28"/>
          <w:szCs w:val="28"/>
        </w:rPr>
        <w:t xml:space="preserve">Katherine Adamski </w:t>
      </w:r>
      <w:r w:rsidRPr="003F35F6">
        <w:rPr>
          <w:sz w:val="28"/>
          <w:szCs w:val="28"/>
        </w:rPr>
        <w:t>- $20,000</w:t>
      </w:r>
    </w:p>
    <w:p w:rsidR="003F35F6" w:rsidRDefault="003F35F6"/>
    <w:p w:rsidR="003F35F6" w:rsidRDefault="003F35F6">
      <w:pPr>
        <w:rPr>
          <w:sz w:val="28"/>
          <w:szCs w:val="28"/>
        </w:rPr>
      </w:pPr>
      <w:r w:rsidRPr="004516AE">
        <w:rPr>
          <w:sz w:val="28"/>
          <w:szCs w:val="28"/>
        </w:rPr>
        <w:t xml:space="preserve">Katherine </w:t>
      </w:r>
      <w:r w:rsidR="0091759C">
        <w:rPr>
          <w:sz w:val="28"/>
          <w:szCs w:val="28"/>
        </w:rPr>
        <w:t xml:space="preserve">Adamski </w:t>
      </w:r>
      <w:r w:rsidRPr="004516AE">
        <w:rPr>
          <w:sz w:val="28"/>
          <w:szCs w:val="28"/>
        </w:rPr>
        <w:t>received her BA in Psych</w:t>
      </w:r>
      <w:r w:rsidR="0091759C">
        <w:rPr>
          <w:sz w:val="28"/>
          <w:szCs w:val="28"/>
        </w:rPr>
        <w:t xml:space="preserve">ology  in 2010 and returned to Northwestern last fall to begin </w:t>
      </w:r>
      <w:r w:rsidRPr="004516AE">
        <w:rPr>
          <w:sz w:val="28"/>
          <w:szCs w:val="28"/>
        </w:rPr>
        <w:t xml:space="preserve"> the Masters of Science in Engineering Design Innovat</w:t>
      </w:r>
      <w:r w:rsidR="0091759C">
        <w:rPr>
          <w:sz w:val="28"/>
          <w:szCs w:val="28"/>
        </w:rPr>
        <w:t xml:space="preserve">ion program. In 2012, she was awarded a U.S.- India Educational </w:t>
      </w:r>
      <w:r w:rsidRPr="004516AE">
        <w:rPr>
          <w:sz w:val="28"/>
          <w:szCs w:val="28"/>
        </w:rPr>
        <w:t xml:space="preserve">Fulbright </w:t>
      </w:r>
      <w:r w:rsidR="0091759C">
        <w:rPr>
          <w:sz w:val="28"/>
          <w:szCs w:val="28"/>
        </w:rPr>
        <w:t xml:space="preserve">Foundation </w:t>
      </w:r>
      <w:r w:rsidRPr="004516AE">
        <w:rPr>
          <w:sz w:val="28"/>
          <w:szCs w:val="28"/>
        </w:rPr>
        <w:t xml:space="preserve">Grant to study musicians and mental health in India. </w:t>
      </w:r>
      <w:r w:rsidR="0091759C">
        <w:rPr>
          <w:sz w:val="28"/>
          <w:szCs w:val="28"/>
        </w:rPr>
        <w:t>While there</w:t>
      </w:r>
      <w:r w:rsidRPr="004516AE">
        <w:rPr>
          <w:sz w:val="28"/>
          <w:szCs w:val="28"/>
        </w:rPr>
        <w:t xml:space="preserve"> </w:t>
      </w:r>
      <w:r w:rsidR="0091759C">
        <w:rPr>
          <w:sz w:val="28"/>
          <w:szCs w:val="28"/>
        </w:rPr>
        <w:t xml:space="preserve">she also volunteered at a school for “untouchable” children.  </w:t>
      </w:r>
      <w:r w:rsidRPr="004516AE">
        <w:rPr>
          <w:sz w:val="28"/>
          <w:szCs w:val="28"/>
        </w:rPr>
        <w:t xml:space="preserve">She currently works as an Assistant  Design Engineer at the Innovations Lab at Fineberg.  She is part of a team that designs prototypes and produces novel simulation devices for surgical training.  Her experience with mental health, technology and helping people from diverse backgrounds has led to her desire to combine health care, technology and innovation in medicine.  Her goal is to found a startup that utilizes technology to improve medical care at low cost. </w:t>
      </w:r>
    </w:p>
    <w:p w:rsidR="006F721E" w:rsidRDefault="006F721E" w:rsidP="006F721E">
      <w:pPr>
        <w:rPr>
          <w:b/>
          <w:sz w:val="28"/>
          <w:szCs w:val="28"/>
        </w:rPr>
      </w:pPr>
    </w:p>
    <w:p w:rsidR="006F721E" w:rsidRDefault="006F721E" w:rsidP="006F721E">
      <w:pPr>
        <w:rPr>
          <w:b/>
          <w:sz w:val="28"/>
          <w:szCs w:val="28"/>
        </w:rPr>
      </w:pPr>
    </w:p>
    <w:p w:rsidR="006F721E" w:rsidRDefault="006F721E" w:rsidP="006F721E">
      <w:pPr>
        <w:rPr>
          <w:b/>
          <w:sz w:val="28"/>
          <w:szCs w:val="28"/>
        </w:rPr>
      </w:pPr>
    </w:p>
    <w:p w:rsidR="006F721E" w:rsidRPr="0030460A" w:rsidRDefault="006F721E" w:rsidP="006F721E">
      <w:pPr>
        <w:rPr>
          <w:b/>
          <w:sz w:val="28"/>
          <w:szCs w:val="28"/>
        </w:rPr>
      </w:pPr>
      <w:r w:rsidRPr="0030460A">
        <w:rPr>
          <w:b/>
          <w:sz w:val="28"/>
          <w:szCs w:val="28"/>
        </w:rPr>
        <w:t>Kathleen McAuliffe</w:t>
      </w:r>
      <w:r>
        <w:rPr>
          <w:b/>
          <w:sz w:val="28"/>
          <w:szCs w:val="28"/>
        </w:rPr>
        <w:t xml:space="preserve"> </w:t>
      </w:r>
      <w:r w:rsidRPr="006F721E">
        <w:rPr>
          <w:sz w:val="28"/>
          <w:szCs w:val="28"/>
        </w:rPr>
        <w:t>- $10,000</w:t>
      </w:r>
    </w:p>
    <w:p w:rsidR="006F721E" w:rsidRPr="0030460A" w:rsidRDefault="006F721E" w:rsidP="006F721E">
      <w:pPr>
        <w:rPr>
          <w:sz w:val="28"/>
          <w:szCs w:val="28"/>
        </w:rPr>
      </w:pPr>
    </w:p>
    <w:p w:rsidR="006F721E" w:rsidRDefault="006F721E" w:rsidP="006F721E">
      <w:pPr>
        <w:rPr>
          <w:sz w:val="28"/>
          <w:szCs w:val="28"/>
        </w:rPr>
      </w:pPr>
      <w:r w:rsidRPr="0030460A">
        <w:rPr>
          <w:sz w:val="28"/>
          <w:szCs w:val="28"/>
        </w:rPr>
        <w:t>Kathleen McAuliffe received her Bachelor’s degree in Psychology and was accepted into Medill’s Master of Science in Journalism with a Sports Media specialization.  An Evans scholar as an undergrad, she achieved an almost perfect GPA.</w:t>
      </w:r>
      <w:r>
        <w:rPr>
          <w:sz w:val="28"/>
          <w:szCs w:val="28"/>
        </w:rPr>
        <w:t xml:space="preserve"> Kathleen had active leadership positions with the Evans Scholars including Philanthropy Chair , Vice President of Communications and Member of the Executive Board.  She also gave back to the program by serving as a live-in camp counselor for a residential summer program in which teenage girls work to pursue an Evans Scholarship.  She hopes to use her experiences in writing and editing for the White Sox and Morningstar to help her achieve success at Medill.</w:t>
      </w:r>
    </w:p>
    <w:p w:rsidR="006F721E" w:rsidRDefault="006F721E" w:rsidP="006F721E">
      <w:pPr>
        <w:rPr>
          <w:sz w:val="28"/>
          <w:szCs w:val="28"/>
        </w:rPr>
      </w:pPr>
    </w:p>
    <w:p w:rsidR="006F721E" w:rsidRDefault="006F721E" w:rsidP="006F721E">
      <w:pPr>
        <w:rPr>
          <w:sz w:val="28"/>
          <w:szCs w:val="28"/>
        </w:rPr>
      </w:pPr>
    </w:p>
    <w:p w:rsidR="006F721E" w:rsidRDefault="006F721E" w:rsidP="006F721E">
      <w:pPr>
        <w:rPr>
          <w:sz w:val="28"/>
          <w:szCs w:val="28"/>
        </w:rPr>
      </w:pPr>
    </w:p>
    <w:p w:rsidR="006F721E" w:rsidRDefault="006F721E" w:rsidP="006F721E">
      <w:pPr>
        <w:rPr>
          <w:b/>
          <w:sz w:val="28"/>
          <w:szCs w:val="28"/>
        </w:rPr>
      </w:pPr>
    </w:p>
    <w:p w:rsidR="006F721E" w:rsidRDefault="006F721E" w:rsidP="006F721E">
      <w:pPr>
        <w:rPr>
          <w:b/>
          <w:sz w:val="28"/>
          <w:szCs w:val="28"/>
        </w:rPr>
      </w:pPr>
    </w:p>
    <w:p w:rsidR="006F721E" w:rsidRPr="008F2B72" w:rsidRDefault="006F721E" w:rsidP="006F721E">
      <w:pPr>
        <w:rPr>
          <w:sz w:val="28"/>
          <w:szCs w:val="28"/>
        </w:rPr>
      </w:pPr>
      <w:r w:rsidRPr="008F2B72">
        <w:rPr>
          <w:b/>
          <w:sz w:val="28"/>
          <w:szCs w:val="28"/>
        </w:rPr>
        <w:t>Anne McRae</w:t>
      </w:r>
      <w:r w:rsidRPr="008F2B72">
        <w:rPr>
          <w:sz w:val="28"/>
          <w:szCs w:val="28"/>
        </w:rPr>
        <w:t xml:space="preserve"> - $10,000</w:t>
      </w:r>
    </w:p>
    <w:p w:rsidR="006F721E" w:rsidRDefault="006F721E" w:rsidP="006F721E">
      <w:pPr>
        <w:rPr>
          <w:sz w:val="28"/>
          <w:szCs w:val="28"/>
        </w:rPr>
      </w:pPr>
    </w:p>
    <w:p w:rsidR="006F721E" w:rsidRPr="008F2B72" w:rsidRDefault="006F721E" w:rsidP="006F721E">
      <w:pPr>
        <w:rPr>
          <w:sz w:val="28"/>
          <w:szCs w:val="28"/>
        </w:rPr>
      </w:pPr>
      <w:r>
        <w:rPr>
          <w:sz w:val="28"/>
          <w:szCs w:val="28"/>
        </w:rPr>
        <w:t>Anne received a Bachelors in Integrative Biology from University of Illinois in 2009 and a Masters in Genetic Counseling from Northwestern in 2012.  She has worked as a genetic counselor at the University of Illinois Medical Center in Chicago since 2013 and has given numerous presentations and lectures to medical students and counselors.  She is beginning Fineberg’s two year Physician Assistant Program in June.  The growing application of genetics across all medical specialties  has created a need for more team based providers who are proficient in clinical genetics and psychosocial counseling as well as medical  knowledge.  She is interested in working in a pediatric setting.</w:t>
      </w:r>
    </w:p>
    <w:p w:rsidR="003F35F6" w:rsidRDefault="003F35F6"/>
    <w:p w:rsidR="003F35F6" w:rsidRDefault="003F35F6"/>
    <w:p w:rsidR="003F35F6" w:rsidRPr="004516AE" w:rsidRDefault="003F35F6">
      <w:pPr>
        <w:rPr>
          <w:sz w:val="28"/>
          <w:szCs w:val="28"/>
        </w:rPr>
      </w:pPr>
      <w:r w:rsidRPr="004516AE">
        <w:rPr>
          <w:b/>
          <w:sz w:val="28"/>
          <w:szCs w:val="28"/>
        </w:rPr>
        <w:t>Bridget Popovic</w:t>
      </w:r>
      <w:r>
        <w:t xml:space="preserve"> </w:t>
      </w:r>
      <w:r w:rsidRPr="004516AE">
        <w:rPr>
          <w:sz w:val="28"/>
          <w:szCs w:val="28"/>
        </w:rPr>
        <w:t>- $10,000</w:t>
      </w:r>
    </w:p>
    <w:p w:rsidR="003F35F6" w:rsidRDefault="003F35F6"/>
    <w:p w:rsidR="003F35F6" w:rsidRPr="004516AE" w:rsidRDefault="003F35F6">
      <w:pPr>
        <w:rPr>
          <w:sz w:val="28"/>
          <w:szCs w:val="28"/>
        </w:rPr>
      </w:pPr>
      <w:r w:rsidRPr="004516AE">
        <w:rPr>
          <w:sz w:val="28"/>
          <w:szCs w:val="28"/>
        </w:rPr>
        <w:t>Bridget will complete her Bachelor of Science in Mechanical Engineering and Manuf</w:t>
      </w:r>
      <w:r w:rsidR="0091759C">
        <w:rPr>
          <w:sz w:val="28"/>
          <w:szCs w:val="28"/>
        </w:rPr>
        <w:t>acturing and Design Engineering</w:t>
      </w:r>
      <w:r w:rsidR="004516AE" w:rsidRPr="004516AE">
        <w:rPr>
          <w:sz w:val="28"/>
          <w:szCs w:val="28"/>
        </w:rPr>
        <w:t>,</w:t>
      </w:r>
      <w:r w:rsidRPr="004516AE">
        <w:rPr>
          <w:sz w:val="28"/>
          <w:szCs w:val="28"/>
        </w:rPr>
        <w:t xml:space="preserve"> along with a Masters in Mechanical Engineering</w:t>
      </w:r>
      <w:r w:rsidR="004516AE" w:rsidRPr="004516AE">
        <w:rPr>
          <w:sz w:val="28"/>
          <w:szCs w:val="28"/>
        </w:rPr>
        <w:t>,</w:t>
      </w:r>
      <w:r w:rsidRPr="004516AE">
        <w:rPr>
          <w:sz w:val="28"/>
          <w:szCs w:val="28"/>
        </w:rPr>
        <w:t xml:space="preserve"> in June, 2017.  She has also earn</w:t>
      </w:r>
      <w:r w:rsidR="004516AE" w:rsidRPr="004516AE">
        <w:rPr>
          <w:sz w:val="28"/>
          <w:szCs w:val="28"/>
        </w:rPr>
        <w:t xml:space="preserve">ed </w:t>
      </w:r>
      <w:r w:rsidR="0091759C">
        <w:rPr>
          <w:sz w:val="28"/>
          <w:szCs w:val="28"/>
        </w:rPr>
        <w:t xml:space="preserve">a </w:t>
      </w:r>
      <w:r w:rsidR="004516AE" w:rsidRPr="004516AE">
        <w:rPr>
          <w:sz w:val="28"/>
          <w:szCs w:val="28"/>
        </w:rPr>
        <w:t xml:space="preserve">certificate in </w:t>
      </w:r>
      <w:r w:rsidRPr="004516AE">
        <w:rPr>
          <w:sz w:val="28"/>
          <w:szCs w:val="28"/>
        </w:rPr>
        <w:t xml:space="preserve"> engineering management.</w:t>
      </w:r>
      <w:r w:rsidR="004516AE" w:rsidRPr="004516AE">
        <w:rPr>
          <w:sz w:val="28"/>
          <w:szCs w:val="28"/>
        </w:rPr>
        <w:t xml:space="preserve"> She has worked five terms at NASA, t</w:t>
      </w:r>
      <w:r w:rsidRPr="004516AE">
        <w:rPr>
          <w:sz w:val="28"/>
          <w:szCs w:val="28"/>
        </w:rPr>
        <w:t xml:space="preserve">wo at Ford Motor Co. and one at Boeing.  This year she received our </w:t>
      </w:r>
      <w:r w:rsidR="0091759C">
        <w:rPr>
          <w:sz w:val="28"/>
          <w:szCs w:val="28"/>
        </w:rPr>
        <w:t>Alumnae Women’s Service Award f</w:t>
      </w:r>
      <w:r w:rsidRPr="004516AE">
        <w:rPr>
          <w:sz w:val="28"/>
          <w:szCs w:val="28"/>
        </w:rPr>
        <w:t xml:space="preserve">or outstanding efforts that include leading a campus-wide symposium on Corporate Social Responsibility, being president of Relay for Life, Project manager for NU Rocketry Society and head of American Cancer Society regional </w:t>
      </w:r>
      <w:r w:rsidR="004516AE" w:rsidRPr="004516AE">
        <w:rPr>
          <w:sz w:val="28"/>
          <w:szCs w:val="28"/>
        </w:rPr>
        <w:t>campus leadership team.  She is described by one professor as the “most driven and hardest working student I have ever known, bar none.”</w:t>
      </w:r>
    </w:p>
    <w:p w:rsidR="003F35F6" w:rsidRDefault="003F35F6"/>
    <w:p w:rsidR="003F35F6" w:rsidRDefault="003F35F6"/>
    <w:p w:rsidR="003A5446" w:rsidRDefault="003A5446"/>
    <w:p w:rsidR="003A5446" w:rsidRDefault="003A5446"/>
    <w:p w:rsidR="003A5446" w:rsidRDefault="003A5446"/>
    <w:p w:rsidR="003A5446" w:rsidRDefault="003A5446"/>
    <w:p w:rsidR="002437EF" w:rsidRDefault="002437EF"/>
    <w:p w:rsidR="002437EF" w:rsidRDefault="002437EF"/>
    <w:p w:rsidR="008F2B72" w:rsidRDefault="008F2B72">
      <w:pPr>
        <w:rPr>
          <w:sz w:val="28"/>
          <w:szCs w:val="28"/>
        </w:rPr>
      </w:pPr>
    </w:p>
    <w:p w:rsidR="008F2B72" w:rsidRDefault="008F2B72">
      <w:pPr>
        <w:rPr>
          <w:sz w:val="28"/>
          <w:szCs w:val="28"/>
        </w:rPr>
      </w:pPr>
    </w:p>
    <w:sectPr w:rsidR="008F2B72" w:rsidSect="004069F5">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2FEB" w:rsidRDefault="009D2FEB" w:rsidP="006F721E">
      <w:r>
        <w:separator/>
      </w:r>
    </w:p>
  </w:endnote>
  <w:endnote w:type="continuationSeparator" w:id="0">
    <w:p w:rsidR="009D2FEB" w:rsidRDefault="009D2FEB" w:rsidP="006F721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1E" w:rsidRDefault="006F721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29829"/>
      <w:docPartObj>
        <w:docPartGallery w:val="Page Numbers (Bottom of Page)"/>
        <w:docPartUnique/>
      </w:docPartObj>
    </w:sdtPr>
    <w:sdtContent>
      <w:p w:rsidR="006F721E" w:rsidRDefault="006F721E">
        <w:pPr>
          <w:pStyle w:val="Footer"/>
          <w:jc w:val="right"/>
        </w:pPr>
        <w:fldSimple w:instr=" PAGE   \* MERGEFORMAT ">
          <w:r w:rsidR="009D2FEB">
            <w:rPr>
              <w:noProof/>
            </w:rPr>
            <w:t>1</w:t>
          </w:r>
        </w:fldSimple>
      </w:p>
    </w:sdtContent>
  </w:sdt>
  <w:p w:rsidR="006F721E" w:rsidRDefault="006F721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1E" w:rsidRDefault="006F721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2FEB" w:rsidRDefault="009D2FEB" w:rsidP="006F721E">
      <w:r>
        <w:separator/>
      </w:r>
    </w:p>
  </w:footnote>
  <w:footnote w:type="continuationSeparator" w:id="0">
    <w:p w:rsidR="009D2FEB" w:rsidRDefault="009D2FEB" w:rsidP="006F721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1E" w:rsidRDefault="006F721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1E" w:rsidRDefault="006F721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721E" w:rsidRDefault="006F721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1"/>
    <w:footnote w:id="0"/>
  </w:footnotePr>
  <w:endnotePr>
    <w:endnote w:id="-1"/>
    <w:endnote w:id="0"/>
  </w:endnotePr>
  <w:compat>
    <w:useFELayout/>
  </w:compat>
  <w:rsids>
    <w:rsidRoot w:val="003F35F6"/>
    <w:rsid w:val="002437EF"/>
    <w:rsid w:val="003A5446"/>
    <w:rsid w:val="003F35F6"/>
    <w:rsid w:val="004069F5"/>
    <w:rsid w:val="004516AE"/>
    <w:rsid w:val="006F721E"/>
    <w:rsid w:val="008F2B72"/>
    <w:rsid w:val="0091759C"/>
    <w:rsid w:val="009D2FEB"/>
    <w:rsid w:val="00DB29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9A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F721E"/>
    <w:pPr>
      <w:tabs>
        <w:tab w:val="center" w:pos="4680"/>
        <w:tab w:val="right" w:pos="9360"/>
      </w:tabs>
    </w:pPr>
  </w:style>
  <w:style w:type="character" w:customStyle="1" w:styleId="HeaderChar">
    <w:name w:val="Header Char"/>
    <w:basedOn w:val="DefaultParagraphFont"/>
    <w:link w:val="Header"/>
    <w:uiPriority w:val="99"/>
    <w:semiHidden/>
    <w:rsid w:val="006F721E"/>
  </w:style>
  <w:style w:type="paragraph" w:styleId="Footer">
    <w:name w:val="footer"/>
    <w:basedOn w:val="Normal"/>
    <w:link w:val="FooterChar"/>
    <w:uiPriority w:val="99"/>
    <w:unhideWhenUsed/>
    <w:rsid w:val="006F721E"/>
    <w:pPr>
      <w:tabs>
        <w:tab w:val="center" w:pos="4680"/>
        <w:tab w:val="right" w:pos="9360"/>
      </w:tabs>
    </w:pPr>
  </w:style>
  <w:style w:type="character" w:customStyle="1" w:styleId="FooterChar">
    <w:name w:val="Footer Char"/>
    <w:basedOn w:val="DefaultParagraphFont"/>
    <w:link w:val="Footer"/>
    <w:uiPriority w:val="99"/>
    <w:rsid w:val="006F72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465</Words>
  <Characters>2657</Characters>
  <Application>Microsoft Office Word</Application>
  <DocSecurity>0</DocSecurity>
  <Lines>22</Lines>
  <Paragraphs>6</Paragraphs>
  <ScaleCrop>false</ScaleCrop>
  <Company/>
  <LinksUpToDate>false</LinksUpToDate>
  <CharactersWithSpaces>3116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Jennings</dc:creator>
  <cp:lastModifiedBy>James</cp:lastModifiedBy>
  <cp:revision>2</cp:revision>
  <cp:lastPrinted>2016-05-15T15:57:00Z</cp:lastPrinted>
  <dcterms:created xsi:type="dcterms:W3CDTF">2018-02-09T18:43:00Z</dcterms:created>
  <dcterms:modified xsi:type="dcterms:W3CDTF">2018-02-09T18:43:00Z</dcterms:modified>
</cp:coreProperties>
</file>